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7C" w:rsidRDefault="004D14E7">
      <w:r>
        <w:t xml:space="preserve">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4E7" w:rsidRDefault="004D14E7">
      <w:r>
        <w:t>Attività prevista per: martedì 5 maggio</w:t>
      </w:r>
    </w:p>
    <w:p w:rsidR="004D14E7" w:rsidRDefault="004D14E7">
      <w:r>
        <w:t>Classe seconda</w:t>
      </w:r>
    </w:p>
    <w:p w:rsidR="004D14E7" w:rsidRDefault="004D14E7">
      <w:r>
        <w:t>Inglese:</w:t>
      </w:r>
    </w:p>
    <w:p w:rsidR="004D14E7" w:rsidRDefault="004D14E7">
      <w:r>
        <w:t>Guarda “video-allegato1” (almeno tre volte)</w:t>
      </w:r>
    </w:p>
    <w:p w:rsidR="004D14E7" w:rsidRDefault="004D14E7">
      <w:r>
        <w:t xml:space="preserve">Dal libro I </w:t>
      </w:r>
      <w:proofErr w:type="spellStart"/>
      <w:r>
        <w:t>like</w:t>
      </w:r>
      <w:proofErr w:type="spellEnd"/>
      <w:r>
        <w:t xml:space="preserve"> English: leggi tante volte pagina 76 e ascolta l’audio del video precedente.</w:t>
      </w:r>
    </w:p>
    <w:p w:rsidR="004D14E7" w:rsidRDefault="004D14E7">
      <w:r>
        <w:t>Ricopia sul quaderno il dialogo “a new look” e sottolinea di rosso le parti del corpo.</w:t>
      </w:r>
      <w:bookmarkStart w:id="0" w:name="_GoBack"/>
      <w:bookmarkEnd w:id="0"/>
    </w:p>
    <w:sectPr w:rsidR="004D1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E7"/>
    <w:rsid w:val="004D14E7"/>
    <w:rsid w:val="00C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C910-A437-4C36-90F7-B2631E71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2020-05-01T08:18:00Z</dcterms:created>
  <dcterms:modified xsi:type="dcterms:W3CDTF">2020-05-01T08:25:00Z</dcterms:modified>
</cp:coreProperties>
</file>