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5E" w:rsidRDefault="0013674A">
      <w:r>
        <w:t xml:space="preserve">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74A" w:rsidRDefault="0013674A">
      <w:r>
        <w:rPr>
          <w:noProof/>
          <w:lang w:eastAsia="it-IT"/>
        </w:rPr>
        <w:drawing>
          <wp:inline distT="0" distB="0" distL="0" distR="0">
            <wp:extent cx="6120130" cy="204279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obale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74A" w:rsidRPr="0013674A" w:rsidRDefault="0013674A">
      <w:pPr>
        <w:rPr>
          <w:color w:val="FF0000"/>
        </w:rPr>
      </w:pPr>
      <w:r w:rsidRPr="0013674A">
        <w:rPr>
          <w:color w:val="FF0000"/>
        </w:rPr>
        <w:t>Attività prevista per: mercoledì 13 maggio</w:t>
      </w:r>
    </w:p>
    <w:p w:rsidR="0013674A" w:rsidRPr="0013674A" w:rsidRDefault="0013674A">
      <w:pPr>
        <w:rPr>
          <w:color w:val="FF0000"/>
        </w:rPr>
      </w:pPr>
      <w:r w:rsidRPr="0013674A">
        <w:rPr>
          <w:color w:val="FF0000"/>
        </w:rPr>
        <w:t>Classe seconda</w:t>
      </w:r>
    </w:p>
    <w:p w:rsidR="0013674A" w:rsidRPr="0013674A" w:rsidRDefault="0013674A">
      <w:pPr>
        <w:rPr>
          <w:color w:val="FF0000"/>
        </w:rPr>
      </w:pPr>
      <w:r w:rsidRPr="0013674A">
        <w:rPr>
          <w:color w:val="FF0000"/>
        </w:rPr>
        <w:t>Inglese:</w:t>
      </w:r>
    </w:p>
    <w:p w:rsidR="00AB004B" w:rsidRDefault="00AB004B">
      <w:r>
        <w:t>Ripetizione:</w:t>
      </w:r>
    </w:p>
    <w:p w:rsidR="00AB004B" w:rsidRDefault="00AB004B">
      <w:bookmarkStart w:id="0" w:name="_GoBack"/>
      <w:r>
        <w:t xml:space="preserve">Ascolta: </w:t>
      </w:r>
      <w:hyperlink r:id="rId6" w:history="1">
        <w:r w:rsidRPr="00F13BDE">
          <w:rPr>
            <w:rStyle w:val="Collegamentoipertestuale"/>
          </w:rPr>
          <w:t>https://youtu.be/dKzths2wm2k</w:t>
        </w:r>
      </w:hyperlink>
    </w:p>
    <w:bookmarkEnd w:id="0"/>
    <w:p w:rsidR="00AB004B" w:rsidRDefault="00AB004B">
      <w:r>
        <w:t xml:space="preserve">Giorni della settimana: </w:t>
      </w:r>
      <w:hyperlink r:id="rId7" w:history="1">
        <w:r w:rsidRPr="00F13BDE">
          <w:rPr>
            <w:rStyle w:val="Collegamentoipertestuale"/>
          </w:rPr>
          <w:t>https://youtu.be/mXMofxtDPUQ</w:t>
        </w:r>
      </w:hyperlink>
    </w:p>
    <w:p w:rsidR="00AB004B" w:rsidRDefault="00AB004B">
      <w:r>
        <w:t xml:space="preserve">Parti de corpo: </w:t>
      </w:r>
      <w:hyperlink r:id="rId8" w:history="1">
        <w:r w:rsidRPr="00F13BDE">
          <w:rPr>
            <w:rStyle w:val="Collegamentoipertestuale"/>
          </w:rPr>
          <w:t>https://youtu.be/SUt8q0EKbms</w:t>
        </w:r>
      </w:hyperlink>
    </w:p>
    <w:p w:rsidR="0013674A" w:rsidRDefault="0013674A">
      <w:pPr>
        <w:rPr>
          <w:color w:val="FF0000"/>
        </w:rPr>
      </w:pPr>
      <w:r w:rsidRPr="0013674A">
        <w:rPr>
          <w:color w:val="FF0000"/>
        </w:rPr>
        <w:t>Spagnolo</w:t>
      </w:r>
      <w:r>
        <w:rPr>
          <w:color w:val="FF0000"/>
        </w:rPr>
        <w:t xml:space="preserve">: </w:t>
      </w:r>
    </w:p>
    <w:p w:rsidR="0013674A" w:rsidRDefault="0013674A">
      <w:pPr>
        <w:rPr>
          <w:color w:val="FF0000"/>
        </w:rPr>
      </w:pPr>
      <w:r>
        <w:rPr>
          <w:color w:val="FF0000"/>
        </w:rPr>
        <w:t xml:space="preserve">Copia il titolo sul quaderno. </w:t>
      </w:r>
    </w:p>
    <w:p w:rsidR="0013674A" w:rsidRDefault="0013674A">
      <w:pPr>
        <w:rPr>
          <w:color w:val="FF0000"/>
        </w:rPr>
      </w:pPr>
      <w:r>
        <w:rPr>
          <w:color w:val="FF0000"/>
        </w:rPr>
        <w:t>Disegna e colora. Infine descrivi le diverse immagini.</w:t>
      </w:r>
    </w:p>
    <w:p w:rsidR="0013674A" w:rsidRPr="0013674A" w:rsidRDefault="0013674A">
      <w:pPr>
        <w:rPr>
          <w:color w:val="FF0000"/>
        </w:rPr>
      </w:pPr>
      <w:r>
        <w:rPr>
          <w:noProof/>
          <w:color w:val="FF0000"/>
          <w:lang w:eastAsia="it-IT"/>
        </w:rPr>
        <w:drawing>
          <wp:inline distT="0" distB="0" distL="0" distR="0">
            <wp:extent cx="5654055" cy="3312000"/>
            <wp:effectExtent l="0" t="0" r="381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legato2-classeSecond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55" cy="33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674A" w:rsidRPr="001367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4A"/>
    <w:rsid w:val="0013674A"/>
    <w:rsid w:val="008D455E"/>
    <w:rsid w:val="00AB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8744C-EAA0-4470-A383-05C20892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B00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Ut8q0EKb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mXMofxtDPU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Kzths2wm2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2020-05-12T13:33:00Z</dcterms:created>
  <dcterms:modified xsi:type="dcterms:W3CDTF">2020-05-12T13:33:00Z</dcterms:modified>
</cp:coreProperties>
</file>