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490323" w:rsidRPr="00490323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751B85">
        <w:rPr>
          <w:b/>
          <w:color w:val="FF0000"/>
          <w:sz w:val="40"/>
          <w:szCs w:val="40"/>
        </w:rPr>
        <w:t>MERCOLEDI’27</w:t>
      </w:r>
      <w:r w:rsidR="00422B13">
        <w:rPr>
          <w:b/>
          <w:color w:val="FF0000"/>
          <w:sz w:val="40"/>
          <w:szCs w:val="40"/>
        </w:rPr>
        <w:t xml:space="preserve"> </w:t>
      </w:r>
      <w:r w:rsidR="009921CD">
        <w:rPr>
          <w:b/>
          <w:color w:val="FF0000"/>
          <w:sz w:val="40"/>
          <w:szCs w:val="40"/>
        </w:rPr>
        <w:t>MAGGIO</w:t>
      </w:r>
    </w:p>
    <w:p w:rsidR="00125E3E" w:rsidRDefault="009D12C7" w:rsidP="001857DF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125E3E" w:rsidRPr="00751B85" w:rsidRDefault="00422B13" w:rsidP="00935631">
      <w:pPr>
        <w:pStyle w:val="Paragrafoelenco"/>
        <w:numPr>
          <w:ilvl w:val="0"/>
          <w:numId w:val="2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GEO</w:t>
      </w:r>
      <w:r w:rsidR="00751B85">
        <w:rPr>
          <w:b/>
          <w:color w:val="FF0000"/>
          <w:sz w:val="40"/>
          <w:szCs w:val="40"/>
        </w:rPr>
        <w:t>METRIA:</w:t>
      </w:r>
      <w:r w:rsidR="00751B85">
        <w:rPr>
          <w:b/>
          <w:color w:val="009900"/>
          <w:sz w:val="40"/>
          <w:szCs w:val="40"/>
        </w:rPr>
        <w:t>”I Solidi”</w:t>
      </w:r>
    </w:p>
    <w:p w:rsidR="00751B85" w:rsidRPr="00751B85" w:rsidRDefault="00751B85" w:rsidP="00751B85">
      <w:pPr>
        <w:pStyle w:val="Paragrafoelenco"/>
        <w:numPr>
          <w:ilvl w:val="0"/>
          <w:numId w:val="9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9900"/>
          <w:sz w:val="40"/>
          <w:szCs w:val="40"/>
        </w:rPr>
        <w:t>Ripeti i solidi a pag.290 del Sussidiario di Matematica.</w:t>
      </w:r>
    </w:p>
    <w:p w:rsidR="00751B85" w:rsidRPr="00751B85" w:rsidRDefault="00751B85" w:rsidP="00751B85">
      <w:pPr>
        <w:pStyle w:val="Paragrafoelenco"/>
        <w:numPr>
          <w:ilvl w:val="0"/>
          <w:numId w:val="9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9900"/>
          <w:sz w:val="40"/>
          <w:szCs w:val="40"/>
        </w:rPr>
        <w:t>Studia lo sviluppo e l’area dei solidi a pag.291 del sussidiario spiegata durante la video lezione</w:t>
      </w:r>
    </w:p>
    <w:p w:rsidR="00751B85" w:rsidRDefault="00751B85" w:rsidP="00751B85">
      <w:pPr>
        <w:pStyle w:val="Paragrafoelenco"/>
        <w:tabs>
          <w:tab w:val="left" w:pos="1755"/>
          <w:tab w:val="center" w:pos="4819"/>
        </w:tabs>
        <w:ind w:left="1070"/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Aiutati con la mappa in allegato (Allegato 1)</w:t>
      </w:r>
    </w:p>
    <w:p w:rsidR="00751B85" w:rsidRDefault="00751B85" w:rsidP="00751B85">
      <w:pPr>
        <w:pStyle w:val="Paragrafoelenco"/>
        <w:numPr>
          <w:ilvl w:val="0"/>
          <w:numId w:val="10"/>
        </w:numPr>
        <w:tabs>
          <w:tab w:val="left" w:pos="1755"/>
          <w:tab w:val="center" w:pos="4819"/>
        </w:tabs>
        <w:rPr>
          <w:b/>
          <w:color w:val="009900"/>
          <w:sz w:val="40"/>
          <w:szCs w:val="40"/>
        </w:rPr>
      </w:pPr>
      <w:r w:rsidRPr="00751B85">
        <w:rPr>
          <w:b/>
          <w:color w:val="009900"/>
          <w:sz w:val="40"/>
          <w:szCs w:val="40"/>
        </w:rPr>
        <w:t>Risolvi i problemi n.1/2 sul quaderno di matematica</w:t>
      </w:r>
    </w:p>
    <w:p w:rsidR="00A96B80" w:rsidRDefault="00A96B80" w:rsidP="00A96B80">
      <w:pPr>
        <w:pStyle w:val="Paragrafoelenco"/>
        <w:tabs>
          <w:tab w:val="left" w:pos="1755"/>
          <w:tab w:val="center" w:pos="4819"/>
        </w:tabs>
        <w:ind w:left="1070"/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(Invia sulla mail)</w:t>
      </w:r>
    </w:p>
    <w:p w:rsidR="00751B85" w:rsidRDefault="00751B85" w:rsidP="00751B85">
      <w:pPr>
        <w:pStyle w:val="Paragrafoelenco"/>
        <w:numPr>
          <w:ilvl w:val="0"/>
          <w:numId w:val="2"/>
        </w:numPr>
        <w:tabs>
          <w:tab w:val="left" w:pos="1755"/>
          <w:tab w:val="center" w:pos="4819"/>
        </w:tabs>
        <w:rPr>
          <w:b/>
          <w:color w:val="009900"/>
          <w:sz w:val="40"/>
          <w:szCs w:val="40"/>
        </w:rPr>
      </w:pPr>
      <w:r>
        <w:rPr>
          <w:b/>
          <w:color w:val="FF0000"/>
          <w:sz w:val="40"/>
          <w:szCs w:val="40"/>
        </w:rPr>
        <w:t>GEOMETRIA:</w:t>
      </w:r>
      <w:r>
        <w:rPr>
          <w:b/>
          <w:color w:val="009900"/>
          <w:sz w:val="40"/>
          <w:szCs w:val="40"/>
        </w:rPr>
        <w:t>”La traslazione e la Rotazione”</w:t>
      </w:r>
    </w:p>
    <w:p w:rsidR="008C5503" w:rsidRPr="008C5503" w:rsidRDefault="008C5503" w:rsidP="008C5503">
      <w:pPr>
        <w:pStyle w:val="Paragrafoelenco"/>
        <w:tabs>
          <w:tab w:val="left" w:pos="1755"/>
          <w:tab w:val="center" w:pos="4819"/>
        </w:tabs>
        <w:ind w:left="786"/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2066925" cy="1323975"/>
            <wp:effectExtent l="19050" t="0" r="9525" b="0"/>
            <wp:docPr id="1" name="Immagine 3" descr="Esercizi sulla Traslazione per la Scuola Primaria | PianetaBambi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ercizi sulla Traslazione per la Scuola Primaria | PianetaBambini.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9900"/>
          <w:sz w:val="40"/>
          <w:szCs w:val="40"/>
        </w:rPr>
        <w:t xml:space="preserve">         </w:t>
      </w:r>
      <w:r>
        <w:rPr>
          <w:noProof/>
          <w:lang w:eastAsia="it-IT"/>
        </w:rPr>
        <w:drawing>
          <wp:inline distT="0" distB="0" distL="0" distR="0">
            <wp:extent cx="2066925" cy="1323975"/>
            <wp:effectExtent l="19050" t="0" r="9525" b="0"/>
            <wp:docPr id="6" name="Immagine 6" descr="Esercizi sulla Rotazione per la Scuola Primaria | PianetaBambi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ercizi sulla Rotazione per la Scuola Primaria | PianetaBambini.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85" w:rsidRDefault="00A96B80" w:rsidP="00751B85">
      <w:pPr>
        <w:pStyle w:val="Paragrafoelenco"/>
        <w:numPr>
          <w:ilvl w:val="0"/>
          <w:numId w:val="10"/>
        </w:numPr>
        <w:tabs>
          <w:tab w:val="left" w:pos="1755"/>
          <w:tab w:val="center" w:pos="4819"/>
        </w:tabs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Leggi benissimo le pag.263/264 del Sussidiario di Matematica,completa gli esercizi.</w:t>
      </w:r>
    </w:p>
    <w:p w:rsidR="00A96B80" w:rsidRDefault="00A96B80" w:rsidP="00A96B80">
      <w:pPr>
        <w:pStyle w:val="Paragrafoelenco"/>
        <w:numPr>
          <w:ilvl w:val="0"/>
          <w:numId w:val="2"/>
        </w:numPr>
        <w:tabs>
          <w:tab w:val="left" w:pos="1755"/>
          <w:tab w:val="center" w:pos="4819"/>
        </w:tabs>
        <w:rPr>
          <w:b/>
          <w:color w:val="009900"/>
          <w:sz w:val="40"/>
          <w:szCs w:val="40"/>
        </w:rPr>
      </w:pPr>
      <w:r>
        <w:rPr>
          <w:b/>
          <w:color w:val="FF0000"/>
          <w:sz w:val="40"/>
          <w:szCs w:val="40"/>
        </w:rPr>
        <w:t>ITALIANO/TESTO:</w:t>
      </w:r>
      <w:r>
        <w:rPr>
          <w:b/>
          <w:color w:val="009900"/>
          <w:sz w:val="40"/>
          <w:szCs w:val="40"/>
        </w:rPr>
        <w:t>”Testo Descrittivo”</w:t>
      </w:r>
    </w:p>
    <w:p w:rsidR="00A96B80" w:rsidRDefault="00A96B80" w:rsidP="00A96B80">
      <w:pPr>
        <w:pStyle w:val="Paragrafoelenco"/>
        <w:numPr>
          <w:ilvl w:val="0"/>
          <w:numId w:val="10"/>
        </w:numPr>
        <w:tabs>
          <w:tab w:val="left" w:pos="1755"/>
          <w:tab w:val="center" w:pos="4819"/>
        </w:tabs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Leggi le pag.162/163 del libro Letture.</w:t>
      </w:r>
    </w:p>
    <w:p w:rsidR="00A96B80" w:rsidRDefault="00A96B80" w:rsidP="00A96B80">
      <w:pPr>
        <w:pStyle w:val="Paragrafoelenco"/>
        <w:numPr>
          <w:ilvl w:val="0"/>
          <w:numId w:val="10"/>
        </w:numPr>
        <w:tabs>
          <w:tab w:val="left" w:pos="1755"/>
          <w:tab w:val="center" w:pos="4819"/>
        </w:tabs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lastRenderedPageBreak/>
        <w:t>Completa sul libro pag.162. Rispondi e descrivi  sul quaderno rosso ciò che ti viene chiesto a pag.163.</w:t>
      </w:r>
    </w:p>
    <w:p w:rsidR="00401E89" w:rsidRPr="008C5503" w:rsidRDefault="00A96B80" w:rsidP="008C5503">
      <w:pPr>
        <w:pStyle w:val="Paragrafoelenco"/>
        <w:tabs>
          <w:tab w:val="left" w:pos="1755"/>
          <w:tab w:val="center" w:pos="4819"/>
        </w:tabs>
        <w:ind w:left="1070"/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(Invia sulla mail).</w:t>
      </w:r>
    </w:p>
    <w:p w:rsidR="0096487E" w:rsidRPr="00401E89" w:rsidRDefault="0096487E" w:rsidP="00A96B80">
      <w:pPr>
        <w:pStyle w:val="Paragrafoelenco"/>
        <w:tabs>
          <w:tab w:val="left" w:pos="1755"/>
          <w:tab w:val="center" w:pos="4819"/>
        </w:tabs>
        <w:ind w:left="1070"/>
        <w:rPr>
          <w:b/>
          <w:color w:val="00863D"/>
          <w:sz w:val="40"/>
          <w:szCs w:val="40"/>
        </w:rPr>
      </w:pPr>
    </w:p>
    <w:p w:rsidR="00572D10" w:rsidRPr="00024663" w:rsidRDefault="008C5503" w:rsidP="00422B13">
      <w:pPr>
        <w:pStyle w:val="Paragrafoelenco"/>
        <w:tabs>
          <w:tab w:val="left" w:pos="1755"/>
          <w:tab w:val="center" w:pos="4819"/>
        </w:tabs>
        <w:ind w:left="644"/>
        <w:rPr>
          <w:b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Ieri in video lezione è stato davvero bello</w:t>
      </w:r>
      <w:r w:rsidR="0096487E">
        <w:rPr>
          <w:b/>
          <w:i/>
          <w:color w:val="FF0000"/>
          <w:sz w:val="40"/>
          <w:szCs w:val="40"/>
        </w:rPr>
        <w:t>!</w:t>
      </w:r>
      <w:r w:rsidR="005923A6" w:rsidRPr="00024663">
        <w:rPr>
          <w:b/>
          <w:i/>
          <w:color w:val="FF0000"/>
          <w:sz w:val="40"/>
          <w:szCs w:val="40"/>
        </w:rPr>
        <w:t>TVB</w:t>
      </w:r>
    </w:p>
    <w:p w:rsidR="00486F15" w:rsidRPr="00422B13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422B13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422B13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pyramids" w:sz="31" w:space="31" w:color="00B050"/>
        <w:left w:val="pyramids" w:sz="31" w:space="31" w:color="00B050"/>
        <w:bottom w:val="pyramids" w:sz="31" w:space="31" w:color="00B050"/>
        <w:right w:val="pyramids" w:sz="31" w:space="31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1D" w:rsidRDefault="004A521D" w:rsidP="006F7C9E">
      <w:pPr>
        <w:spacing w:after="0" w:line="240" w:lineRule="auto"/>
      </w:pPr>
      <w:r>
        <w:separator/>
      </w:r>
    </w:p>
  </w:endnote>
  <w:endnote w:type="continuationSeparator" w:id="0">
    <w:p w:rsidR="004A521D" w:rsidRDefault="004A521D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1D" w:rsidRDefault="004A521D" w:rsidP="006F7C9E">
      <w:pPr>
        <w:spacing w:after="0" w:line="240" w:lineRule="auto"/>
      </w:pPr>
      <w:r>
        <w:separator/>
      </w:r>
    </w:p>
  </w:footnote>
  <w:footnote w:type="continuationSeparator" w:id="0">
    <w:p w:rsidR="004A521D" w:rsidRDefault="004A521D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BD14565_"/>
      </v:shape>
    </w:pict>
  </w:numPicBullet>
  <w:abstractNum w:abstractNumId="0">
    <w:nsid w:val="1238207E"/>
    <w:multiLevelType w:val="hybridMultilevel"/>
    <w:tmpl w:val="041E43F2"/>
    <w:lvl w:ilvl="0" w:tplc="272896A6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D57008"/>
    <w:multiLevelType w:val="hybridMultilevel"/>
    <w:tmpl w:val="79F40000"/>
    <w:lvl w:ilvl="0" w:tplc="E2FC5818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-3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</w:abstractNum>
  <w:abstractNum w:abstractNumId="2">
    <w:nsid w:val="23E30624"/>
    <w:multiLevelType w:val="hybridMultilevel"/>
    <w:tmpl w:val="420E6726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9293AC1"/>
    <w:multiLevelType w:val="hybridMultilevel"/>
    <w:tmpl w:val="8E9EC0D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47F23A9"/>
    <w:multiLevelType w:val="hybridMultilevel"/>
    <w:tmpl w:val="82764BA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07043EA"/>
    <w:multiLevelType w:val="hybridMultilevel"/>
    <w:tmpl w:val="48487322"/>
    <w:lvl w:ilvl="0" w:tplc="48B253F4">
      <w:start w:val="1"/>
      <w:numFmt w:val="bullet"/>
      <w:lvlText w:val="Δ"/>
      <w:lvlJc w:val="left"/>
      <w:pPr>
        <w:ind w:left="2793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6">
    <w:nsid w:val="47A95D56"/>
    <w:multiLevelType w:val="hybridMultilevel"/>
    <w:tmpl w:val="0504AA6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56D57A0"/>
    <w:multiLevelType w:val="hybridMultilevel"/>
    <w:tmpl w:val="ADBC709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F0154A4"/>
    <w:multiLevelType w:val="hybridMultilevel"/>
    <w:tmpl w:val="B8B8DDF4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06498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7169"/>
    <w:rsid w:val="00023D5C"/>
    <w:rsid w:val="00024663"/>
    <w:rsid w:val="000459B2"/>
    <w:rsid w:val="00050180"/>
    <w:rsid w:val="00053931"/>
    <w:rsid w:val="000638B3"/>
    <w:rsid w:val="00075E21"/>
    <w:rsid w:val="000815F4"/>
    <w:rsid w:val="000A50E0"/>
    <w:rsid w:val="000A7E06"/>
    <w:rsid w:val="000E1CC2"/>
    <w:rsid w:val="00103920"/>
    <w:rsid w:val="00110B94"/>
    <w:rsid w:val="00117C16"/>
    <w:rsid w:val="00123793"/>
    <w:rsid w:val="00125E3E"/>
    <w:rsid w:val="00170CA7"/>
    <w:rsid w:val="00174EF7"/>
    <w:rsid w:val="00176708"/>
    <w:rsid w:val="001837D5"/>
    <w:rsid w:val="00183A27"/>
    <w:rsid w:val="001857DF"/>
    <w:rsid w:val="00197BCD"/>
    <w:rsid w:val="001A0B68"/>
    <w:rsid w:val="001A2F1B"/>
    <w:rsid w:val="001C6738"/>
    <w:rsid w:val="001D7313"/>
    <w:rsid w:val="001E064B"/>
    <w:rsid w:val="001E6D1F"/>
    <w:rsid w:val="0022060B"/>
    <w:rsid w:val="002261D6"/>
    <w:rsid w:val="00230B90"/>
    <w:rsid w:val="00230FDE"/>
    <w:rsid w:val="00246489"/>
    <w:rsid w:val="0026197C"/>
    <w:rsid w:val="00271401"/>
    <w:rsid w:val="002933D2"/>
    <w:rsid w:val="002A156D"/>
    <w:rsid w:val="002A2343"/>
    <w:rsid w:val="002A3753"/>
    <w:rsid w:val="002B1230"/>
    <w:rsid w:val="002C3872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B353D"/>
    <w:rsid w:val="003B7A54"/>
    <w:rsid w:val="003C1EEB"/>
    <w:rsid w:val="003D0F11"/>
    <w:rsid w:val="003F3B39"/>
    <w:rsid w:val="003F4EA8"/>
    <w:rsid w:val="00401E89"/>
    <w:rsid w:val="00416A3D"/>
    <w:rsid w:val="00422B13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90323"/>
    <w:rsid w:val="004A313F"/>
    <w:rsid w:val="004A521D"/>
    <w:rsid w:val="004A6FE7"/>
    <w:rsid w:val="004B222E"/>
    <w:rsid w:val="004B7484"/>
    <w:rsid w:val="004C0E51"/>
    <w:rsid w:val="004C2443"/>
    <w:rsid w:val="004C5456"/>
    <w:rsid w:val="004D49AA"/>
    <w:rsid w:val="004E20E6"/>
    <w:rsid w:val="004E5530"/>
    <w:rsid w:val="00510D56"/>
    <w:rsid w:val="005226FD"/>
    <w:rsid w:val="00532A73"/>
    <w:rsid w:val="0053787B"/>
    <w:rsid w:val="00556503"/>
    <w:rsid w:val="00572D10"/>
    <w:rsid w:val="0057393F"/>
    <w:rsid w:val="00590C16"/>
    <w:rsid w:val="005923A6"/>
    <w:rsid w:val="00595A59"/>
    <w:rsid w:val="005A3236"/>
    <w:rsid w:val="005A67DC"/>
    <w:rsid w:val="005D0546"/>
    <w:rsid w:val="005D1F89"/>
    <w:rsid w:val="005D5439"/>
    <w:rsid w:val="005E38B6"/>
    <w:rsid w:val="005E41C4"/>
    <w:rsid w:val="005E5CC9"/>
    <w:rsid w:val="005F272F"/>
    <w:rsid w:val="005F30CD"/>
    <w:rsid w:val="005F35DE"/>
    <w:rsid w:val="006052B0"/>
    <w:rsid w:val="006055B5"/>
    <w:rsid w:val="006134B9"/>
    <w:rsid w:val="00633C8F"/>
    <w:rsid w:val="00655FB8"/>
    <w:rsid w:val="00665A7C"/>
    <w:rsid w:val="00673389"/>
    <w:rsid w:val="00674A87"/>
    <w:rsid w:val="00682B18"/>
    <w:rsid w:val="006C172C"/>
    <w:rsid w:val="006C566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1B85"/>
    <w:rsid w:val="00756F3D"/>
    <w:rsid w:val="007620F8"/>
    <w:rsid w:val="0078131C"/>
    <w:rsid w:val="007A6126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26CD9"/>
    <w:rsid w:val="00833BB5"/>
    <w:rsid w:val="008366CA"/>
    <w:rsid w:val="00842482"/>
    <w:rsid w:val="008473E9"/>
    <w:rsid w:val="0085008A"/>
    <w:rsid w:val="0086365B"/>
    <w:rsid w:val="00866031"/>
    <w:rsid w:val="00870DF5"/>
    <w:rsid w:val="008A7113"/>
    <w:rsid w:val="008B4E1B"/>
    <w:rsid w:val="008C507E"/>
    <w:rsid w:val="008C5503"/>
    <w:rsid w:val="008C56A6"/>
    <w:rsid w:val="008D520B"/>
    <w:rsid w:val="008E08F1"/>
    <w:rsid w:val="008F6E39"/>
    <w:rsid w:val="00912016"/>
    <w:rsid w:val="0092340C"/>
    <w:rsid w:val="00924DEB"/>
    <w:rsid w:val="00932ECD"/>
    <w:rsid w:val="00935631"/>
    <w:rsid w:val="00935C51"/>
    <w:rsid w:val="00957526"/>
    <w:rsid w:val="00963DA9"/>
    <w:rsid w:val="0096487E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F1808"/>
    <w:rsid w:val="00A032D2"/>
    <w:rsid w:val="00A14B0A"/>
    <w:rsid w:val="00A23636"/>
    <w:rsid w:val="00A2403B"/>
    <w:rsid w:val="00A24548"/>
    <w:rsid w:val="00A24B5D"/>
    <w:rsid w:val="00A2603F"/>
    <w:rsid w:val="00A4379E"/>
    <w:rsid w:val="00A54EBD"/>
    <w:rsid w:val="00A566A1"/>
    <w:rsid w:val="00A60378"/>
    <w:rsid w:val="00A7391F"/>
    <w:rsid w:val="00A74602"/>
    <w:rsid w:val="00A7555B"/>
    <w:rsid w:val="00A77787"/>
    <w:rsid w:val="00A848CB"/>
    <w:rsid w:val="00A96B80"/>
    <w:rsid w:val="00A96CD5"/>
    <w:rsid w:val="00AC3194"/>
    <w:rsid w:val="00AD1CB4"/>
    <w:rsid w:val="00AE28B6"/>
    <w:rsid w:val="00AF31A8"/>
    <w:rsid w:val="00B004AB"/>
    <w:rsid w:val="00B00BD1"/>
    <w:rsid w:val="00B13033"/>
    <w:rsid w:val="00B22A27"/>
    <w:rsid w:val="00B26923"/>
    <w:rsid w:val="00B32A07"/>
    <w:rsid w:val="00B33611"/>
    <w:rsid w:val="00B3546E"/>
    <w:rsid w:val="00B37BB4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2514B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44BC"/>
    <w:rsid w:val="00E93012"/>
    <w:rsid w:val="00EA79A7"/>
    <w:rsid w:val="00ED45F4"/>
    <w:rsid w:val="00ED45F7"/>
    <w:rsid w:val="00F023D6"/>
    <w:rsid w:val="00F0405D"/>
    <w:rsid w:val="00F21F6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7E5B7-51EC-4023-9D40-848BA99F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4</cp:revision>
  <dcterms:created xsi:type="dcterms:W3CDTF">2020-05-26T17:17:00Z</dcterms:created>
  <dcterms:modified xsi:type="dcterms:W3CDTF">2020-05-26T17:27:00Z</dcterms:modified>
</cp:coreProperties>
</file>