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49" w:rsidRDefault="00794E0F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0F" w:rsidRPr="00794E0F" w:rsidRDefault="00794E0F">
      <w:pPr>
        <w:rPr>
          <w:color w:val="FF0000"/>
        </w:rPr>
      </w:pPr>
      <w:r w:rsidRPr="00794E0F">
        <w:rPr>
          <w:color w:val="FF0000"/>
        </w:rPr>
        <w:t>Attività prevista per: 15 maggio</w:t>
      </w:r>
    </w:p>
    <w:p w:rsidR="00794E0F" w:rsidRPr="00794E0F" w:rsidRDefault="00794E0F">
      <w:pPr>
        <w:rPr>
          <w:color w:val="FF0000"/>
        </w:rPr>
      </w:pPr>
      <w:r w:rsidRPr="00794E0F">
        <w:rPr>
          <w:color w:val="FF0000"/>
        </w:rPr>
        <w:t>Classe quinta</w:t>
      </w:r>
    </w:p>
    <w:p w:rsidR="00794E0F" w:rsidRDefault="00794E0F">
      <w:pPr>
        <w:rPr>
          <w:color w:val="FF0000"/>
        </w:rPr>
      </w:pPr>
      <w:r w:rsidRPr="00794E0F">
        <w:rPr>
          <w:color w:val="FF0000"/>
        </w:rPr>
        <w:t>Spagnolo:</w:t>
      </w:r>
      <w:r>
        <w:rPr>
          <w:color w:val="FF0000"/>
        </w:rPr>
        <w:t xml:space="preserve"> leggi attentamente e rispondi alle domande.</w:t>
      </w:r>
      <w:bookmarkStart w:id="0" w:name="_GoBack"/>
      <w:bookmarkEnd w:id="0"/>
    </w:p>
    <w:p w:rsidR="00794E0F" w:rsidRPr="00794E0F" w:rsidRDefault="00794E0F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6120130" cy="61201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le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E0F" w:rsidRPr="0079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0F"/>
    <w:rsid w:val="00250149"/>
    <w:rsid w:val="007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41AE-6FAC-4729-BC45-C80987E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2020-05-14T08:19:00Z</dcterms:created>
  <dcterms:modified xsi:type="dcterms:W3CDTF">2020-05-14T08:21:00Z</dcterms:modified>
</cp:coreProperties>
</file>