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18" w:rsidRDefault="00797A79">
      <w:r>
        <w:t xml:space="preserve">                                                                         </w:t>
      </w:r>
      <w:r w:rsidRPr="00797A79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61" w:rsidRDefault="00591B61"/>
    <w:p w:rsidR="00797A79" w:rsidRDefault="00797A79"/>
    <w:p w:rsidR="00797A79" w:rsidRDefault="00797A7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797A79">
        <w:rPr>
          <w:sz w:val="40"/>
          <w:szCs w:val="40"/>
          <w:highlight w:val="cyan"/>
        </w:rPr>
        <w:t>ATTIVITA’ DIDATTICA DEL 08/05/20</w:t>
      </w:r>
    </w:p>
    <w:p w:rsidR="00797A79" w:rsidRDefault="00797A79">
      <w:pPr>
        <w:rPr>
          <w:sz w:val="40"/>
          <w:szCs w:val="40"/>
        </w:rPr>
      </w:pPr>
    </w:p>
    <w:p w:rsidR="00797A79" w:rsidRDefault="00797A79">
      <w:pPr>
        <w:rPr>
          <w:sz w:val="40"/>
          <w:szCs w:val="40"/>
        </w:rPr>
      </w:pPr>
    </w:p>
    <w:p w:rsidR="00797A79" w:rsidRDefault="00797A79">
      <w:pPr>
        <w:rPr>
          <w:color w:val="70AD47" w:themeColor="accent6"/>
          <w:sz w:val="40"/>
          <w:szCs w:val="40"/>
        </w:rPr>
      </w:pPr>
      <w:r w:rsidRPr="00797A79">
        <w:rPr>
          <w:noProof/>
          <w:sz w:val="40"/>
          <w:szCs w:val="40"/>
          <w:lang w:eastAsia="it-IT"/>
        </w:rPr>
        <w:drawing>
          <wp:inline distT="0" distB="0" distL="0" distR="0">
            <wp:extent cx="2128327" cy="874949"/>
            <wp:effectExtent l="0" t="0" r="5715" b="1905"/>
            <wp:docPr id="2" name="Immagine 2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22" cy="88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AD47" w:themeColor="accent6"/>
          <w:sz w:val="40"/>
          <w:szCs w:val="40"/>
        </w:rPr>
        <w:t xml:space="preserve"> :</w:t>
      </w:r>
    </w:p>
    <w:p w:rsidR="00591B61" w:rsidRDefault="00591B61">
      <w:pPr>
        <w:rPr>
          <w:color w:val="70AD47" w:themeColor="accent6"/>
          <w:sz w:val="40"/>
          <w:szCs w:val="40"/>
        </w:rPr>
      </w:pPr>
    </w:p>
    <w:p w:rsidR="00797A79" w:rsidRDefault="00797A79" w:rsidP="00797A79">
      <w:pPr>
        <w:pStyle w:val="Paragrafoelenco"/>
        <w:numPr>
          <w:ilvl w:val="0"/>
          <w:numId w:val="1"/>
        </w:numPr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AIUTANDOTI CON IL VIDEO IN ALLEGATO, COMPLETA LA VERIFICA DI COMPRENSIONE DI PAGINA 136 E </w:t>
      </w:r>
      <w:proofErr w:type="gramStart"/>
      <w:r>
        <w:rPr>
          <w:color w:val="70AD47" w:themeColor="accent6"/>
          <w:sz w:val="40"/>
          <w:szCs w:val="40"/>
        </w:rPr>
        <w:t>137 ,</w:t>
      </w:r>
      <w:proofErr w:type="gramEnd"/>
      <w:r>
        <w:rPr>
          <w:color w:val="70AD47" w:themeColor="accent6"/>
          <w:sz w:val="40"/>
          <w:szCs w:val="40"/>
        </w:rPr>
        <w:t xml:space="preserve"> LIBRO DI LETTURE.</w:t>
      </w:r>
    </w:p>
    <w:p w:rsidR="00797A79" w:rsidRDefault="00797A79" w:rsidP="00797A79">
      <w:pPr>
        <w:ind w:left="360"/>
      </w:pPr>
      <w:r>
        <w:rPr>
          <w:color w:val="70AD47" w:themeColor="accent6"/>
          <w:sz w:val="40"/>
          <w:szCs w:val="40"/>
        </w:rPr>
        <w:t xml:space="preserve">    VIDEO I </w:t>
      </w:r>
      <w:proofErr w:type="gramStart"/>
      <w:r>
        <w:rPr>
          <w:color w:val="70AD47" w:themeColor="accent6"/>
          <w:sz w:val="40"/>
          <w:szCs w:val="40"/>
        </w:rPr>
        <w:t>VULCANI :</w:t>
      </w:r>
      <w:proofErr w:type="gramEnd"/>
      <w:r>
        <w:rPr>
          <w:color w:val="70AD47" w:themeColor="accent6"/>
          <w:sz w:val="40"/>
          <w:szCs w:val="40"/>
        </w:rPr>
        <w:t xml:space="preserve"> </w:t>
      </w:r>
      <w:hyperlink r:id="rId7" w:history="1">
        <w:r w:rsidR="00AE02A8">
          <w:rPr>
            <w:rStyle w:val="Collegamentoipertestuale"/>
          </w:rPr>
          <w:t>https://www.youtube.com/watch?v=Vp3-3DhFAa0</w:t>
        </w:r>
      </w:hyperlink>
    </w:p>
    <w:p w:rsidR="00BC134B" w:rsidRDefault="00BC134B" w:rsidP="00797A79">
      <w:pPr>
        <w:ind w:left="360"/>
        <w:rPr>
          <w:sz w:val="40"/>
          <w:szCs w:val="40"/>
        </w:rPr>
      </w:pPr>
    </w:p>
    <w:p w:rsidR="00BC134B" w:rsidRDefault="00BC134B" w:rsidP="00797A79">
      <w:pPr>
        <w:ind w:left="360"/>
        <w:rPr>
          <w:sz w:val="40"/>
          <w:szCs w:val="40"/>
        </w:rPr>
      </w:pPr>
    </w:p>
    <w:p w:rsidR="00BC134B" w:rsidRDefault="00BC134B" w:rsidP="00797A79">
      <w:pPr>
        <w:ind w:left="360"/>
        <w:rPr>
          <w:sz w:val="40"/>
          <w:szCs w:val="40"/>
        </w:rPr>
      </w:pPr>
    </w:p>
    <w:p w:rsidR="00BC134B" w:rsidRDefault="00BC134B" w:rsidP="00797A79">
      <w:pPr>
        <w:ind w:left="360"/>
        <w:rPr>
          <w:color w:val="7030A0"/>
          <w:sz w:val="40"/>
          <w:szCs w:val="40"/>
        </w:rPr>
      </w:pPr>
      <w:r w:rsidRPr="00BC134B">
        <w:rPr>
          <w:noProof/>
          <w:color w:val="70AD47" w:themeColor="accent6"/>
          <w:sz w:val="40"/>
          <w:szCs w:val="40"/>
          <w:lang w:eastAsia="it-IT"/>
        </w:rPr>
        <w:drawing>
          <wp:inline distT="0" distB="0" distL="0" distR="0">
            <wp:extent cx="1692612" cy="1030605"/>
            <wp:effectExtent l="0" t="0" r="3175" b="0"/>
            <wp:docPr id="3" name="Immagine 3" descr="D:\Non Toccare\Desktop\GE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GE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38" cy="10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AD47" w:themeColor="accent6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 xml:space="preserve"> :</w:t>
      </w:r>
    </w:p>
    <w:p w:rsidR="00BC134B" w:rsidRDefault="00591B61" w:rsidP="00BC134B">
      <w:pPr>
        <w:pStyle w:val="Paragrafoelenco"/>
        <w:numPr>
          <w:ilvl w:val="0"/>
          <w:numId w:val="1"/>
        </w:num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STUDIA PAGINA 103 E </w:t>
      </w:r>
      <w:proofErr w:type="gramStart"/>
      <w:r>
        <w:rPr>
          <w:color w:val="7030A0"/>
          <w:sz w:val="40"/>
          <w:szCs w:val="40"/>
        </w:rPr>
        <w:t>104</w:t>
      </w:r>
      <w:bookmarkStart w:id="0" w:name="_GoBack"/>
      <w:bookmarkEnd w:id="0"/>
      <w:r>
        <w:rPr>
          <w:color w:val="7030A0"/>
          <w:sz w:val="40"/>
          <w:szCs w:val="40"/>
        </w:rPr>
        <w:t>,</w:t>
      </w:r>
      <w:r w:rsidR="00BC134B">
        <w:rPr>
          <w:color w:val="7030A0"/>
          <w:sz w:val="40"/>
          <w:szCs w:val="40"/>
        </w:rPr>
        <w:t>POI</w:t>
      </w:r>
      <w:proofErr w:type="gramEnd"/>
      <w:r w:rsidR="00BC134B">
        <w:rPr>
          <w:color w:val="7030A0"/>
          <w:sz w:val="40"/>
          <w:szCs w:val="40"/>
        </w:rPr>
        <w:t xml:space="preserve"> COMPLETA GLI ESERCIZI DI PAGINA 185 E 186,</w:t>
      </w:r>
      <w:r>
        <w:rPr>
          <w:color w:val="7030A0"/>
          <w:sz w:val="40"/>
          <w:szCs w:val="40"/>
        </w:rPr>
        <w:t xml:space="preserve"> </w:t>
      </w:r>
      <w:r w:rsidR="00BC134B">
        <w:rPr>
          <w:color w:val="7030A0"/>
          <w:sz w:val="40"/>
          <w:szCs w:val="40"/>
        </w:rPr>
        <w:t>DISCIPLINE GIALLO.</w:t>
      </w:r>
    </w:p>
    <w:p w:rsidR="00591B61" w:rsidRDefault="00591B61" w:rsidP="00591B61">
      <w:pPr>
        <w:rPr>
          <w:color w:val="7030A0"/>
          <w:sz w:val="40"/>
          <w:szCs w:val="40"/>
        </w:rPr>
      </w:pPr>
    </w:p>
    <w:p w:rsidR="00591B61" w:rsidRDefault="00591B61" w:rsidP="00591B61">
      <w:pPr>
        <w:rPr>
          <w:color w:val="7030A0"/>
          <w:sz w:val="40"/>
          <w:szCs w:val="40"/>
        </w:rPr>
      </w:pPr>
    </w:p>
    <w:p w:rsidR="00591B61" w:rsidRDefault="00591B61" w:rsidP="00591B61">
      <w:pPr>
        <w:rPr>
          <w:color w:val="002060"/>
          <w:sz w:val="40"/>
          <w:szCs w:val="40"/>
        </w:rPr>
      </w:pPr>
      <w:r w:rsidRPr="00591B61">
        <w:rPr>
          <w:noProof/>
          <w:color w:val="002060"/>
          <w:sz w:val="40"/>
          <w:szCs w:val="40"/>
          <w:lang w:eastAsia="it-IT"/>
        </w:rPr>
        <w:drawing>
          <wp:inline distT="0" distB="0" distL="0" distR="0">
            <wp:extent cx="1585608" cy="699770"/>
            <wp:effectExtent l="0" t="0" r="0" b="5080"/>
            <wp:docPr id="4" name="Immagine 4" descr="D:\Non Toccare\Desktop\schede-didattiche-di-matematica-scuola-primaria_op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n Toccare\Desktop\schede-didattiche-di-matematica-scuola-primaria_opt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72" cy="7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40"/>
          <w:szCs w:val="40"/>
        </w:rPr>
        <w:t xml:space="preserve">  :</w:t>
      </w:r>
    </w:p>
    <w:p w:rsidR="00591B61" w:rsidRDefault="00591B61" w:rsidP="00591B61">
      <w:pPr>
        <w:pStyle w:val="Paragrafoelenco"/>
        <w:numPr>
          <w:ilvl w:val="0"/>
          <w:numId w:val="1"/>
        </w:num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RICOPIA E COMPLETA LE SEGUENTI MOLTIPLICAZIONI E DIVISIONI SUL QUADERNO:</w:t>
      </w:r>
    </w:p>
    <w:p w:rsidR="00591B61" w:rsidRDefault="00591B61" w:rsidP="00591B61">
      <w:pPr>
        <w:pStyle w:val="Paragrafoelenco"/>
        <w:rPr>
          <w:color w:val="002060"/>
          <w:sz w:val="40"/>
          <w:szCs w:val="40"/>
        </w:rPr>
      </w:pPr>
    </w:p>
    <w:p w:rsidR="00591B61" w:rsidRDefault="00591B61" w:rsidP="00591B61">
      <w:pPr>
        <w:pStyle w:val="Paragrafoelenco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3X1000=                                                  1900:100=</w:t>
      </w:r>
    </w:p>
    <w:p w:rsidR="00591B61" w:rsidRDefault="00591B61" w:rsidP="00591B61">
      <w:pPr>
        <w:pStyle w:val="Paragrafoelenco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257X10=                                                   5000:1000=</w:t>
      </w:r>
    </w:p>
    <w:p w:rsidR="00591B61" w:rsidRDefault="00591B61" w:rsidP="00591B61">
      <w:pPr>
        <w:pStyle w:val="Paragrafoelenco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86X100=                                                   8700:10=</w:t>
      </w:r>
    </w:p>
    <w:p w:rsidR="00591B61" w:rsidRDefault="00591B61" w:rsidP="00591B61">
      <w:pPr>
        <w:pStyle w:val="Paragrafoelenco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2X …. =20                                                  4000:……=4</w:t>
      </w:r>
    </w:p>
    <w:p w:rsidR="00591B61" w:rsidRPr="00591B61" w:rsidRDefault="00591B61" w:rsidP="00591B61">
      <w:pPr>
        <w:pStyle w:val="Paragrafoelenco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80X…=8000                                              300: </w:t>
      </w:r>
      <w:proofErr w:type="gramStart"/>
      <w:r>
        <w:rPr>
          <w:color w:val="002060"/>
          <w:sz w:val="40"/>
          <w:szCs w:val="40"/>
        </w:rPr>
        <w:t>…….</w:t>
      </w:r>
      <w:proofErr w:type="gramEnd"/>
      <w:r>
        <w:rPr>
          <w:color w:val="002060"/>
          <w:sz w:val="40"/>
          <w:szCs w:val="40"/>
        </w:rPr>
        <w:t>=30</w:t>
      </w:r>
    </w:p>
    <w:sectPr w:rsidR="00591B61" w:rsidRPr="00591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F4EEC"/>
    <w:multiLevelType w:val="hybridMultilevel"/>
    <w:tmpl w:val="D15C7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79"/>
    <w:rsid w:val="00073418"/>
    <w:rsid w:val="00591B61"/>
    <w:rsid w:val="00797A79"/>
    <w:rsid w:val="00AE02A8"/>
    <w:rsid w:val="00B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E371-EC5F-4A86-9136-E5070B78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A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E0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p3-3DhFA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2020-05-07T15:06:00Z</dcterms:created>
  <dcterms:modified xsi:type="dcterms:W3CDTF">2020-05-07T16:02:00Z</dcterms:modified>
</cp:coreProperties>
</file>