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F47" w:rsidRDefault="00AB4F47">
      <w:r>
        <w:t xml:space="preserve">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F47" w:rsidRDefault="00AB4F47">
      <w:pPr>
        <w:rPr>
          <w:noProof/>
          <w:lang w:eastAsia="it-IT"/>
        </w:rPr>
      </w:pPr>
      <w:r>
        <w:rPr>
          <w:noProof/>
          <w:lang w:eastAsia="it-IT"/>
        </w:rPr>
        <w:t>Attivita’ prevista per: Martedì 28 Aprile.</w:t>
      </w:r>
    </w:p>
    <w:p w:rsidR="00AB4F47" w:rsidRDefault="00AB4F47">
      <w:pPr>
        <w:rPr>
          <w:noProof/>
          <w:lang w:eastAsia="it-IT"/>
        </w:rPr>
      </w:pPr>
      <w:r>
        <w:rPr>
          <w:noProof/>
          <w:lang w:eastAsia="it-IT"/>
        </w:rPr>
        <w:t>Classe seconda</w:t>
      </w:r>
    </w:p>
    <w:p w:rsidR="00AB4F47" w:rsidRDefault="00AB4F47">
      <w:pPr>
        <w:rPr>
          <w:noProof/>
          <w:lang w:eastAsia="it-IT"/>
        </w:rPr>
      </w:pPr>
      <w:r>
        <w:rPr>
          <w:noProof/>
          <w:lang w:eastAsia="it-IT"/>
        </w:rPr>
        <w:t xml:space="preserve">Inglese: </w:t>
      </w:r>
    </w:p>
    <w:p w:rsidR="00AB4F47" w:rsidRDefault="00AB4F47">
      <w:pPr>
        <w:rPr>
          <w:noProof/>
          <w:lang w:eastAsia="it-IT"/>
        </w:rPr>
      </w:pPr>
      <w:r>
        <w:rPr>
          <w:noProof/>
          <w:lang w:eastAsia="it-IT"/>
        </w:rPr>
        <w:t xml:space="preserve">Ascolta: </w:t>
      </w:r>
    </w:p>
    <w:p w:rsidR="00AB4F47" w:rsidRDefault="00AB4F47">
      <w:pPr>
        <w:rPr>
          <w:noProof/>
          <w:lang w:eastAsia="it-IT"/>
        </w:rPr>
      </w:pPr>
      <w:r>
        <w:rPr>
          <w:rFonts w:cstheme="minorHAnsi"/>
          <w:noProof/>
          <w:lang w:eastAsia="it-IT"/>
        </w:rPr>
        <w:t>•</w:t>
      </w:r>
      <w:r>
        <w:rPr>
          <w:noProof/>
          <w:lang w:eastAsia="it-IT"/>
        </w:rPr>
        <w:t xml:space="preserve"> stagioni: </w:t>
      </w:r>
      <w:hyperlink r:id="rId5" w:history="1">
        <w:r w:rsidRPr="00896416">
          <w:rPr>
            <w:rStyle w:val="Collegamentoipertestuale"/>
            <w:noProof/>
            <w:lang w:eastAsia="it-IT"/>
          </w:rPr>
          <w:t>https://youtu.be/dKzths2wm2k</w:t>
        </w:r>
      </w:hyperlink>
    </w:p>
    <w:p w:rsidR="00AB4F47" w:rsidRDefault="00AB4F47">
      <w:pPr>
        <w:rPr>
          <w:rFonts w:cstheme="minorHAnsi"/>
          <w:noProof/>
          <w:lang w:eastAsia="it-IT"/>
        </w:rPr>
      </w:pPr>
      <w:r>
        <w:rPr>
          <w:rFonts w:cstheme="minorHAnsi"/>
          <w:noProof/>
          <w:lang w:eastAsia="it-IT"/>
        </w:rPr>
        <w:t>Completa:</w:t>
      </w:r>
    </w:p>
    <w:p w:rsidR="00AB4F47" w:rsidRDefault="00AB4F47">
      <w:r>
        <w:rPr>
          <w:rFonts w:cstheme="minorHAnsi"/>
          <w:noProof/>
          <w:lang w:eastAsia="it-IT"/>
        </w:rPr>
        <w:t xml:space="preserve">Vedi </w:t>
      </w:r>
      <w:r w:rsidRPr="00AB4F47">
        <w:rPr>
          <w:rFonts w:cstheme="minorHAnsi"/>
          <w:i/>
          <w:noProof/>
          <w:lang w:eastAsia="it-IT"/>
        </w:rPr>
        <w:t>Allegato 1</w:t>
      </w:r>
      <w:r>
        <w:rPr>
          <w:rFonts w:cstheme="minorHAnsi"/>
          <w:noProof/>
          <w:lang w:eastAsia="it-IT"/>
        </w:rPr>
        <w:t xml:space="preserve"> – </w:t>
      </w:r>
      <w:r w:rsidRPr="00AB4F47">
        <w:rPr>
          <w:rFonts w:cstheme="minorHAnsi"/>
          <w:i/>
          <w:noProof/>
          <w:lang w:eastAsia="it-IT"/>
        </w:rPr>
        <w:t>Allegato 2</w:t>
      </w:r>
      <w:r>
        <w:rPr>
          <w:rFonts w:cstheme="minorHAnsi"/>
          <w:i/>
          <w:noProof/>
          <w:lang w:eastAsia="it-IT"/>
        </w:rPr>
        <w:t xml:space="preserve">. </w:t>
      </w:r>
      <w:r w:rsidR="00446B9E">
        <w:rPr>
          <w:rFonts w:cstheme="minorHAnsi"/>
          <w:noProof/>
          <w:lang w:eastAsia="it-IT"/>
        </w:rPr>
        <w:t>Puoi stampare o ricopiare le attività sul quaderno.</w:t>
      </w:r>
      <w:bookmarkStart w:id="0" w:name="_GoBack"/>
      <w:bookmarkEnd w:id="0"/>
    </w:p>
    <w:sectPr w:rsidR="00AB4F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47"/>
    <w:rsid w:val="00302EFD"/>
    <w:rsid w:val="00446B9E"/>
    <w:rsid w:val="00AB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B9217-ABAA-4D76-8824-76CEC470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B4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dKzths2wm2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2020-04-26T09:44:00Z</dcterms:created>
  <dcterms:modified xsi:type="dcterms:W3CDTF">2020-04-26T09:55:00Z</dcterms:modified>
</cp:coreProperties>
</file>