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31" w:rsidRDefault="00540C0F">
      <w:r>
        <w:t xml:space="preserve">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C0F" w:rsidRDefault="00540C0F">
      <w:r>
        <w:t>Attività prevista per: Martedì 28 aprile</w:t>
      </w:r>
    </w:p>
    <w:p w:rsidR="00540C0F" w:rsidRDefault="00540C0F">
      <w:r>
        <w:t>Classe Prima</w:t>
      </w:r>
    </w:p>
    <w:p w:rsidR="00540C0F" w:rsidRDefault="00540C0F">
      <w:r>
        <w:t>Inglese:</w:t>
      </w:r>
    </w:p>
    <w:p w:rsidR="00540C0F" w:rsidRDefault="00540C0F">
      <w:r>
        <w:t>Ascolta, segui e ripeti ad alta voce:</w:t>
      </w:r>
    </w:p>
    <w:p w:rsidR="00540C0F" w:rsidRPr="00792EBB" w:rsidRDefault="00540C0F">
      <w:pPr>
        <w:rPr>
          <w:lang w:val="en-US"/>
        </w:rPr>
      </w:pPr>
      <w:r w:rsidRPr="00792EBB">
        <w:rPr>
          <w:rFonts w:cstheme="minorHAnsi"/>
          <w:lang w:val="en-US"/>
        </w:rPr>
        <w:t>•</w:t>
      </w:r>
      <w:r w:rsidRPr="00792EBB">
        <w:rPr>
          <w:lang w:val="en-US"/>
        </w:rPr>
        <w:t xml:space="preserve"> </w:t>
      </w:r>
      <w:r w:rsidR="00792EBB" w:rsidRPr="00792EBB">
        <w:rPr>
          <w:lang w:val="en-US"/>
        </w:rPr>
        <w:t xml:space="preserve">Toys: </w:t>
      </w:r>
      <w:hyperlink r:id="rId6" w:history="1">
        <w:r w:rsidR="00792EBB" w:rsidRPr="00792EBB">
          <w:rPr>
            <w:rStyle w:val="Collegamentoipertestuale"/>
            <w:lang w:val="en-US"/>
          </w:rPr>
          <w:t>https://youtu.be/RjRbX4UTOG8</w:t>
        </w:r>
      </w:hyperlink>
    </w:p>
    <w:p w:rsidR="00792EBB" w:rsidRPr="00792EBB" w:rsidRDefault="00792EBB">
      <w:pPr>
        <w:rPr>
          <w:lang w:val="en-US"/>
        </w:rPr>
      </w:pPr>
      <w:r w:rsidRPr="00792EBB">
        <w:rPr>
          <w:rFonts w:cstheme="minorHAnsi"/>
          <w:lang w:val="en-US"/>
        </w:rPr>
        <w:t>•</w:t>
      </w:r>
      <w:r w:rsidRPr="00792EBB">
        <w:rPr>
          <w:lang w:val="en-US"/>
        </w:rPr>
        <w:t xml:space="preserve"> </w:t>
      </w:r>
      <w:hyperlink r:id="rId7" w:history="1">
        <w:r w:rsidRPr="00792EBB">
          <w:rPr>
            <w:rStyle w:val="Collegamentoipertestuale"/>
            <w:lang w:val="en-US"/>
          </w:rPr>
          <w:t>https://youtu.be/wMWcBIAHOHY</w:t>
        </w:r>
      </w:hyperlink>
    </w:p>
    <w:p w:rsidR="00792EBB" w:rsidRDefault="00792EBB">
      <w:pPr>
        <w:rPr>
          <w:lang w:val="en-US"/>
        </w:rPr>
      </w:pPr>
      <w:r>
        <w:rPr>
          <w:lang w:val="en-US"/>
        </w:rPr>
        <w:t xml:space="preserve">DAL LIBRO I LIKE ENGLISH: </w:t>
      </w:r>
    </w:p>
    <w:p w:rsidR="00792EBB" w:rsidRDefault="00792EBB">
      <w:r>
        <w:rPr>
          <w:lang w:val="en-US"/>
        </w:rPr>
        <w:t xml:space="preserve">-PAGINA 69 N 12 (my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toy). </w:t>
      </w:r>
      <w:r w:rsidRPr="00792EBB">
        <w:t>DISEGNA E COLORA IL TUO GIOCATTOLO PREFERITO.</w:t>
      </w:r>
    </w:p>
    <w:p w:rsidR="00792EBB" w:rsidRDefault="00792EBB">
      <w:r>
        <w:t xml:space="preserve">- PAGINA 68 N </w:t>
      </w:r>
      <w:r w:rsidR="00334981">
        <w:t xml:space="preserve">9: </w:t>
      </w:r>
      <w:r>
        <w:t>DISEGNA E COLO</w:t>
      </w:r>
      <w:r w:rsidR="00334981">
        <w:t>RA I GIOCATTOLI SEGUENDO LE DESCRIZIONI INVIATE DAL MAESTRO:</w:t>
      </w:r>
    </w:p>
    <w:p w:rsidR="00334981" w:rsidRDefault="00334981">
      <w:pPr>
        <w:rPr>
          <w:sz w:val="36"/>
          <w:szCs w:val="36"/>
        </w:rPr>
      </w:pPr>
      <w:r>
        <w:t xml:space="preserve">QUADRATO NUMERO 1: </w:t>
      </w:r>
      <w:r w:rsidRPr="00334981">
        <w:rPr>
          <w:sz w:val="36"/>
          <w:szCs w:val="36"/>
        </w:rPr>
        <w:t xml:space="preserve">A </w:t>
      </w:r>
      <w:r w:rsidRPr="00334981">
        <w:rPr>
          <w:color w:val="000000" w:themeColor="text1"/>
          <w:sz w:val="36"/>
          <w:szCs w:val="36"/>
        </w:rPr>
        <w:t>RED</w:t>
      </w:r>
      <w:r w:rsidRPr="00334981">
        <w:rPr>
          <w:sz w:val="36"/>
          <w:szCs w:val="36"/>
        </w:rPr>
        <w:t xml:space="preserve"> ROBOT</w:t>
      </w:r>
    </w:p>
    <w:p w:rsidR="00334981" w:rsidRDefault="00334981">
      <w:r>
        <w:t xml:space="preserve">QUADRATO NUMERO 2: </w:t>
      </w:r>
      <w:r w:rsidRPr="00334981">
        <w:rPr>
          <w:sz w:val="32"/>
          <w:szCs w:val="32"/>
        </w:rPr>
        <w:t>A BROWN TEDDY BEAR</w:t>
      </w:r>
    </w:p>
    <w:p w:rsidR="00334981" w:rsidRDefault="00334981">
      <w:r>
        <w:t xml:space="preserve">QUADRATO NUMERO 3: </w:t>
      </w:r>
      <w:r w:rsidRPr="00334981">
        <w:rPr>
          <w:sz w:val="32"/>
          <w:szCs w:val="32"/>
        </w:rPr>
        <w:t>A BLUE DOLL</w:t>
      </w:r>
    </w:p>
    <w:p w:rsidR="00334981" w:rsidRDefault="00334981">
      <w:r>
        <w:t xml:space="preserve">QUADRATO NUMERO 4: </w:t>
      </w:r>
      <w:r w:rsidRPr="00334981">
        <w:rPr>
          <w:sz w:val="32"/>
          <w:szCs w:val="32"/>
        </w:rPr>
        <w:t>YELLOW ROLLERBLADES</w:t>
      </w:r>
    </w:p>
    <w:p w:rsidR="00334981" w:rsidRDefault="00334981">
      <w:r>
        <w:t xml:space="preserve">QUADRATO NUMERO 5: </w:t>
      </w:r>
      <w:r w:rsidRPr="00334981">
        <w:rPr>
          <w:sz w:val="32"/>
          <w:szCs w:val="32"/>
        </w:rPr>
        <w:t>A RED VIDEO GAME</w:t>
      </w:r>
    </w:p>
    <w:p w:rsidR="00334981" w:rsidRDefault="00334981">
      <w:r>
        <w:t xml:space="preserve">QUADRATO NUMERO 6: </w:t>
      </w:r>
      <w:r w:rsidRPr="00334981">
        <w:rPr>
          <w:sz w:val="36"/>
          <w:szCs w:val="36"/>
        </w:rPr>
        <w:t>A GREEN BIKE</w:t>
      </w:r>
    </w:p>
    <w:p w:rsidR="00334981" w:rsidRDefault="00334981"/>
    <w:p w:rsidR="00792EBB" w:rsidRDefault="00334981" w:rsidP="00334981">
      <w:r>
        <w:t>COMPLETA:</w:t>
      </w:r>
    </w:p>
    <w:p w:rsidR="00334981" w:rsidRDefault="00334981" w:rsidP="00334981">
      <w:pPr>
        <w:rPr>
          <w:i/>
        </w:rPr>
      </w:pPr>
      <w:r>
        <w:t xml:space="preserve">VEDI </w:t>
      </w:r>
      <w:r w:rsidRPr="00334981">
        <w:rPr>
          <w:i/>
        </w:rPr>
        <w:t>ALLEGATO 1</w:t>
      </w:r>
      <w:r>
        <w:rPr>
          <w:i/>
        </w:rPr>
        <w:t>: LEGGI IL TERMINE IN INGLESE E CERCHIA IL GIOCATTOLO ESATTO.</w:t>
      </w:r>
    </w:p>
    <w:p w:rsidR="00334981" w:rsidRPr="00334981" w:rsidRDefault="00334981" w:rsidP="00334981">
      <w:pPr>
        <w:rPr>
          <w:sz w:val="36"/>
          <w:szCs w:val="36"/>
        </w:rPr>
      </w:pPr>
      <w:r>
        <w:rPr>
          <w:sz w:val="36"/>
          <w:szCs w:val="36"/>
        </w:rPr>
        <w:t>*Se hai difficoltà a stampare l’attività, copia il termine in inglese sul quaderno e disegna direttamente il giocattolo di riferimento.</w:t>
      </w:r>
      <w:bookmarkStart w:id="0" w:name="_GoBack"/>
      <w:bookmarkEnd w:id="0"/>
    </w:p>
    <w:sectPr w:rsidR="00334981" w:rsidRPr="003349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35BC5"/>
    <w:multiLevelType w:val="hybridMultilevel"/>
    <w:tmpl w:val="3ED84248"/>
    <w:lvl w:ilvl="0" w:tplc="BB8EA7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0F"/>
    <w:rsid w:val="00334981"/>
    <w:rsid w:val="00540C0F"/>
    <w:rsid w:val="00792EBB"/>
    <w:rsid w:val="00E9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D1660-0AFC-4984-92F7-B6D38CD2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92EB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34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wMWcBIAHOH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jRbX4UTOG8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2020-04-26T09:56:00Z</dcterms:created>
  <dcterms:modified xsi:type="dcterms:W3CDTF">2020-04-26T10:29:00Z</dcterms:modified>
</cp:coreProperties>
</file>