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68" w:rsidRDefault="00CE5AF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E03C68">
        <w:rPr>
          <w:sz w:val="36"/>
          <w:szCs w:val="36"/>
        </w:rPr>
        <w:t xml:space="preserve">                      </w:t>
      </w:r>
      <w:r w:rsidR="00E03C68" w:rsidRPr="00E03C68">
        <w:rPr>
          <w:noProof/>
          <w:sz w:val="36"/>
          <w:szCs w:val="36"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E03C68" w:rsidRDefault="00E03C68">
      <w:pPr>
        <w:rPr>
          <w:sz w:val="36"/>
          <w:szCs w:val="36"/>
        </w:rPr>
      </w:pPr>
    </w:p>
    <w:p w:rsidR="00632B06" w:rsidRDefault="00632B06">
      <w:pPr>
        <w:rPr>
          <w:sz w:val="36"/>
          <w:szCs w:val="36"/>
        </w:rPr>
      </w:pPr>
    </w:p>
    <w:p w:rsidR="006C2F2B" w:rsidRDefault="00E03C6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CE5AF7" w:rsidRPr="00CE5AF7">
        <w:rPr>
          <w:sz w:val="36"/>
          <w:szCs w:val="36"/>
          <w:highlight w:val="green"/>
        </w:rPr>
        <w:t>ATTIVITA’ DIDATTICA DEL 30 MARZO</w:t>
      </w:r>
    </w:p>
    <w:p w:rsidR="00632B06" w:rsidRDefault="00632B06">
      <w:pPr>
        <w:rPr>
          <w:sz w:val="36"/>
          <w:szCs w:val="36"/>
        </w:rPr>
      </w:pPr>
    </w:p>
    <w:p w:rsidR="00CE5AF7" w:rsidRDefault="00CE5AF7">
      <w:pPr>
        <w:rPr>
          <w:sz w:val="36"/>
          <w:szCs w:val="36"/>
        </w:rPr>
      </w:pPr>
    </w:p>
    <w:p w:rsidR="00CE5AF7" w:rsidRDefault="00F47225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</w:t>
      </w:r>
      <w:r w:rsidR="00CE5AF7">
        <w:rPr>
          <w:color w:val="002060"/>
          <w:sz w:val="36"/>
          <w:szCs w:val="36"/>
        </w:rPr>
        <w:t>MATEMATICA</w:t>
      </w:r>
      <w:r w:rsidR="00E03C68" w:rsidRPr="00E03C68">
        <w:rPr>
          <w:noProof/>
          <w:color w:val="002060"/>
          <w:sz w:val="36"/>
          <w:szCs w:val="36"/>
          <w:lang w:eastAsia="it-IT"/>
        </w:rPr>
        <w:drawing>
          <wp:inline distT="0" distB="0" distL="0" distR="0">
            <wp:extent cx="809625" cy="409575"/>
            <wp:effectExtent l="0" t="0" r="9525" b="9525"/>
            <wp:docPr id="2" name="Immagine 2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F7">
        <w:rPr>
          <w:color w:val="002060"/>
          <w:sz w:val="36"/>
          <w:szCs w:val="36"/>
        </w:rPr>
        <w:t>:</w:t>
      </w:r>
    </w:p>
    <w:p w:rsidR="00CE5AF7" w:rsidRDefault="00CE5AF7" w:rsidP="00CE5AF7">
      <w:pPr>
        <w:pStyle w:val="Paragrafoelenco"/>
        <w:numPr>
          <w:ilvl w:val="0"/>
          <w:numId w:val="1"/>
        </w:num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RIPETI “DIVIDERE </w:t>
      </w:r>
      <w:r w:rsidR="00E03C68">
        <w:rPr>
          <w:color w:val="002060"/>
          <w:sz w:val="36"/>
          <w:szCs w:val="36"/>
        </w:rPr>
        <w:t xml:space="preserve">PER </w:t>
      </w:r>
      <w:r>
        <w:rPr>
          <w:color w:val="002060"/>
          <w:sz w:val="36"/>
          <w:szCs w:val="36"/>
        </w:rPr>
        <w:t>10,100,1000” A PAG.37,</w:t>
      </w:r>
      <w:r w:rsidR="00E03C68"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POI ESEGUI L’ESERCIZIO N.8,</w:t>
      </w:r>
      <w:r w:rsidR="00E03C68"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IL PROBLEMA N.12 PAG.39 E GLI ESERCIZI N.3-4-5 DI PAG.156,</w:t>
      </w:r>
      <w:r w:rsidR="00E03C68"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DISCIPLINE ROSSO.</w:t>
      </w:r>
    </w:p>
    <w:p w:rsidR="00CE5AF7" w:rsidRDefault="00CE5AF7" w:rsidP="00CE5AF7">
      <w:pPr>
        <w:pStyle w:val="Paragrafoelenco"/>
      </w:pPr>
      <w:r>
        <w:rPr>
          <w:color w:val="002060"/>
          <w:sz w:val="36"/>
          <w:szCs w:val="36"/>
        </w:rPr>
        <w:t>DIVERTITI A RISPONDERE IN MODO CORRETTO NEL Più BREVE TEMPO POSSIBILE</w:t>
      </w:r>
      <w:r w:rsidR="00632B06">
        <w:rPr>
          <w:color w:val="002060"/>
          <w:sz w:val="36"/>
          <w:szCs w:val="36"/>
        </w:rPr>
        <w:t>...</w:t>
      </w:r>
      <w:r w:rsidR="00632B06">
        <w:t xml:space="preserve"> </w:t>
      </w:r>
      <w:hyperlink r:id="rId7" w:history="1">
        <w:r w:rsidR="00632B06">
          <w:rPr>
            <w:rStyle w:val="Collegamentoipertestuale"/>
          </w:rPr>
          <w:t>https://www.arcademics.com/games/drag-race</w:t>
        </w:r>
      </w:hyperlink>
    </w:p>
    <w:p w:rsidR="00E03C68" w:rsidRDefault="00E03C68" w:rsidP="00CE5AF7">
      <w:pPr>
        <w:pStyle w:val="Paragrafoelenco"/>
        <w:rPr>
          <w:sz w:val="36"/>
          <w:szCs w:val="36"/>
        </w:rPr>
      </w:pPr>
    </w:p>
    <w:p w:rsidR="00E03C68" w:rsidRDefault="00E03C68" w:rsidP="00CE5AF7">
      <w:pPr>
        <w:pStyle w:val="Paragrafoelenco"/>
        <w:rPr>
          <w:sz w:val="36"/>
          <w:szCs w:val="36"/>
        </w:rPr>
      </w:pPr>
    </w:p>
    <w:p w:rsidR="00632B06" w:rsidRDefault="00E03C68" w:rsidP="00E03C6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</w:t>
      </w:r>
      <w:r w:rsidRPr="00E03C68">
        <w:rPr>
          <w:color w:val="FF0000"/>
          <w:sz w:val="36"/>
          <w:szCs w:val="36"/>
        </w:rPr>
        <w:t>ITALIANO, RIFLESSIONE</w:t>
      </w:r>
      <w:r w:rsidRPr="00E03C68">
        <w:rPr>
          <w:noProof/>
          <w:color w:val="FF0000"/>
          <w:sz w:val="36"/>
          <w:szCs w:val="36"/>
          <w:lang w:eastAsia="it-IT"/>
        </w:rPr>
        <w:drawing>
          <wp:inline distT="0" distB="0" distL="0" distR="0">
            <wp:extent cx="914400" cy="609600"/>
            <wp:effectExtent l="0" t="0" r="0" b="0"/>
            <wp:docPr id="3" name="Immagine 3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225">
        <w:rPr>
          <w:color w:val="FF0000"/>
          <w:sz w:val="36"/>
          <w:szCs w:val="36"/>
        </w:rPr>
        <w:t>:</w:t>
      </w:r>
    </w:p>
    <w:p w:rsidR="00F47225" w:rsidRDefault="0069074D" w:rsidP="00F47225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ESEGUI GLI ESERCI</w:t>
      </w:r>
      <w:r w:rsidR="00F47225">
        <w:rPr>
          <w:color w:val="FF0000"/>
          <w:sz w:val="36"/>
          <w:szCs w:val="36"/>
        </w:rPr>
        <w:t xml:space="preserve">ZI N.1 E 2 PAG.45, POI ASCOLTA CON ATTENZIONE IL VIDEO (VEDI </w:t>
      </w:r>
      <w:r w:rsidR="009238C4">
        <w:rPr>
          <w:color w:val="FF0000"/>
          <w:sz w:val="36"/>
          <w:szCs w:val="36"/>
        </w:rPr>
        <w:t xml:space="preserve">ALLEGATO </w:t>
      </w:r>
      <w:bookmarkStart w:id="0" w:name="_GoBack"/>
      <w:bookmarkEnd w:id="0"/>
      <w:r w:rsidR="00F47225">
        <w:rPr>
          <w:color w:val="FF0000"/>
          <w:sz w:val="36"/>
          <w:szCs w:val="36"/>
        </w:rPr>
        <w:t>VIDEO MAESTRA) ED ESEGUI GLI ESERCIZI N</w:t>
      </w:r>
      <w:r w:rsidR="00632B06">
        <w:rPr>
          <w:color w:val="FF0000"/>
          <w:sz w:val="36"/>
          <w:szCs w:val="36"/>
        </w:rPr>
        <w:t xml:space="preserve">.2-3-4-5-6 </w:t>
      </w:r>
      <w:r w:rsidR="00F47225">
        <w:rPr>
          <w:color w:val="FF0000"/>
          <w:sz w:val="36"/>
          <w:szCs w:val="36"/>
        </w:rPr>
        <w:t>DI PAG</w:t>
      </w:r>
      <w:r>
        <w:rPr>
          <w:color w:val="FF0000"/>
          <w:sz w:val="36"/>
          <w:szCs w:val="36"/>
        </w:rPr>
        <w:t>.42 E</w:t>
      </w:r>
      <w:r w:rsidR="00F47225">
        <w:rPr>
          <w:color w:val="FF0000"/>
          <w:sz w:val="36"/>
          <w:szCs w:val="36"/>
        </w:rPr>
        <w:t xml:space="preserve"> 43,</w:t>
      </w:r>
      <w:r>
        <w:rPr>
          <w:color w:val="FF0000"/>
          <w:sz w:val="36"/>
          <w:szCs w:val="36"/>
        </w:rPr>
        <w:t xml:space="preserve"> </w:t>
      </w:r>
      <w:r w:rsidR="00F47225">
        <w:rPr>
          <w:color w:val="FF0000"/>
          <w:sz w:val="36"/>
          <w:szCs w:val="36"/>
        </w:rPr>
        <w:t>RIFLESSIONE VERDE</w:t>
      </w:r>
      <w:r>
        <w:rPr>
          <w:color w:val="FF0000"/>
          <w:sz w:val="36"/>
          <w:szCs w:val="36"/>
        </w:rPr>
        <w:t>.</w:t>
      </w:r>
    </w:p>
    <w:p w:rsidR="0069074D" w:rsidRDefault="0069074D" w:rsidP="0069074D">
      <w:pPr>
        <w:pStyle w:val="Paragrafoelenco"/>
        <w:rPr>
          <w:color w:val="FF0000"/>
          <w:sz w:val="36"/>
          <w:szCs w:val="36"/>
        </w:rPr>
      </w:pPr>
    </w:p>
    <w:p w:rsidR="0069074D" w:rsidRPr="00F47225" w:rsidRDefault="0069074D" w:rsidP="0069074D">
      <w:pPr>
        <w:pStyle w:val="Paragrafoelenco"/>
        <w:rPr>
          <w:color w:val="FF0000"/>
          <w:sz w:val="36"/>
          <w:szCs w:val="36"/>
        </w:rPr>
      </w:pPr>
    </w:p>
    <w:sectPr w:rsidR="0069074D" w:rsidRPr="00F47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B6CB3"/>
    <w:multiLevelType w:val="hybridMultilevel"/>
    <w:tmpl w:val="1556E5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F7"/>
    <w:rsid w:val="00632B06"/>
    <w:rsid w:val="0069074D"/>
    <w:rsid w:val="006C2F2B"/>
    <w:rsid w:val="009238C4"/>
    <w:rsid w:val="00CE5AF7"/>
    <w:rsid w:val="00E03C68"/>
    <w:rsid w:val="00F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0FA2A-5C85-43CE-92CD-8CC334D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A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E5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www.arcademics.com/games/drag-r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2020-03-27T16:05:00Z</dcterms:created>
  <dcterms:modified xsi:type="dcterms:W3CDTF">2020-03-27T16:05:00Z</dcterms:modified>
</cp:coreProperties>
</file>